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AA4C13" w14:textId="0CDD79A3" w:rsidR="00045B37" w:rsidRPr="00FB4C23" w:rsidRDefault="00045B37" w:rsidP="00045B37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B4C2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OGŁOSZENIE O NABORZE NR </w:t>
      </w:r>
      <w:r w:rsidR="00B321D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</w:t>
      </w:r>
      <w:r w:rsidR="00985AA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/2021</w:t>
      </w:r>
      <w:r w:rsidRPr="00FB4C2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(</w:t>
      </w:r>
      <w:r w:rsidR="00AF75FD" w:rsidRPr="00FB4C2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KPCK</w:t>
      </w:r>
      <w:r w:rsidRPr="00FB4C2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)</w:t>
      </w:r>
    </w:p>
    <w:p w14:paraId="5135733B" w14:textId="77777777" w:rsidR="00045B37" w:rsidRPr="00FB4C23" w:rsidRDefault="00045B37" w:rsidP="00A323DE">
      <w:pPr>
        <w:pStyle w:val="Default"/>
        <w:spacing w:line="360" w:lineRule="auto"/>
        <w:jc w:val="center"/>
        <w:rPr>
          <w:b/>
          <w:bCs/>
          <w:color w:val="000000" w:themeColor="text1"/>
          <w:sz w:val="23"/>
          <w:szCs w:val="23"/>
        </w:rPr>
      </w:pPr>
    </w:p>
    <w:p w14:paraId="0A9281B8" w14:textId="77777777" w:rsidR="00111C44" w:rsidRPr="00FB4C23" w:rsidRDefault="00111C44" w:rsidP="00A323DE">
      <w:pPr>
        <w:pStyle w:val="Default"/>
        <w:spacing w:line="360" w:lineRule="auto"/>
        <w:jc w:val="center"/>
        <w:rPr>
          <w:b/>
          <w:bCs/>
          <w:color w:val="000000" w:themeColor="text1"/>
          <w:sz w:val="23"/>
          <w:szCs w:val="23"/>
        </w:rPr>
      </w:pPr>
      <w:r w:rsidRPr="00FB4C23">
        <w:rPr>
          <w:b/>
          <w:bCs/>
          <w:color w:val="000000" w:themeColor="text1"/>
          <w:sz w:val="23"/>
          <w:szCs w:val="23"/>
        </w:rPr>
        <w:t xml:space="preserve">KUJAWSKO – POMORSKIE CENTRUM KULTURY W BYDGOSZCZY </w:t>
      </w:r>
    </w:p>
    <w:p w14:paraId="318716CF" w14:textId="77777777" w:rsidR="00111C44" w:rsidRPr="00FB4C23" w:rsidRDefault="00111C44" w:rsidP="00111C44">
      <w:pPr>
        <w:pStyle w:val="Default"/>
        <w:spacing w:line="360" w:lineRule="auto"/>
        <w:jc w:val="center"/>
        <w:rPr>
          <w:color w:val="000000" w:themeColor="text1"/>
          <w:sz w:val="23"/>
          <w:szCs w:val="23"/>
        </w:rPr>
      </w:pPr>
      <w:r w:rsidRPr="00FB4C23">
        <w:rPr>
          <w:b/>
          <w:bCs/>
          <w:color w:val="000000" w:themeColor="text1"/>
          <w:sz w:val="23"/>
          <w:szCs w:val="23"/>
        </w:rPr>
        <w:t>OGŁASZA NABÓR KANDYDATÓW NA STANOWISKO:</w:t>
      </w:r>
    </w:p>
    <w:p w14:paraId="2682C80F" w14:textId="4C2CBE84" w:rsidR="00111C44" w:rsidRPr="00FB4C23" w:rsidRDefault="00111C44" w:rsidP="00111C44">
      <w:pPr>
        <w:pStyle w:val="Default"/>
        <w:spacing w:line="360" w:lineRule="auto"/>
        <w:jc w:val="center"/>
        <w:rPr>
          <w:b/>
          <w:bCs/>
          <w:color w:val="000000" w:themeColor="text1"/>
          <w:sz w:val="23"/>
          <w:szCs w:val="23"/>
          <w:u w:val="single"/>
        </w:rPr>
      </w:pPr>
      <w:r w:rsidRPr="00FB4C23">
        <w:rPr>
          <w:b/>
          <w:bCs/>
          <w:color w:val="000000" w:themeColor="text1"/>
          <w:sz w:val="23"/>
          <w:szCs w:val="23"/>
        </w:rPr>
        <w:t xml:space="preserve"> </w:t>
      </w:r>
      <w:r w:rsidR="00D40EF7" w:rsidRPr="00FB4C23">
        <w:rPr>
          <w:b/>
          <w:bCs/>
          <w:color w:val="000000" w:themeColor="text1"/>
          <w:sz w:val="23"/>
          <w:szCs w:val="23"/>
          <w:u w:val="single"/>
        </w:rPr>
        <w:t xml:space="preserve">instruktor </w:t>
      </w:r>
      <w:r w:rsidR="00985AA8">
        <w:rPr>
          <w:b/>
          <w:bCs/>
          <w:color w:val="000000" w:themeColor="text1"/>
          <w:sz w:val="23"/>
          <w:szCs w:val="23"/>
          <w:u w:val="single"/>
        </w:rPr>
        <w:t>w Dziale</w:t>
      </w:r>
      <w:r w:rsidR="00985AA8" w:rsidRPr="00FB4C23">
        <w:rPr>
          <w:b/>
          <w:bCs/>
          <w:color w:val="000000" w:themeColor="text1"/>
          <w:sz w:val="23"/>
          <w:szCs w:val="23"/>
          <w:u w:val="single"/>
        </w:rPr>
        <w:t xml:space="preserve"> </w:t>
      </w:r>
      <w:r w:rsidR="00985AA8">
        <w:rPr>
          <w:b/>
          <w:bCs/>
          <w:color w:val="000000" w:themeColor="text1"/>
          <w:sz w:val="23"/>
          <w:szCs w:val="23"/>
          <w:u w:val="single"/>
        </w:rPr>
        <w:t>Artystycznym</w:t>
      </w:r>
    </w:p>
    <w:p w14:paraId="0241BE85" w14:textId="77777777" w:rsidR="00A323DE" w:rsidRPr="00FB4C23" w:rsidRDefault="00A323DE" w:rsidP="00A323DE">
      <w:pPr>
        <w:pStyle w:val="Default"/>
        <w:spacing w:line="360" w:lineRule="auto"/>
        <w:jc w:val="center"/>
        <w:rPr>
          <w:color w:val="000000" w:themeColor="text1"/>
          <w:sz w:val="22"/>
          <w:szCs w:val="22"/>
        </w:rPr>
      </w:pPr>
    </w:p>
    <w:p w14:paraId="2F36AA57" w14:textId="77777777" w:rsidR="00412F8F" w:rsidRPr="00FB4C23" w:rsidRDefault="00412F8F" w:rsidP="00A323DE">
      <w:pPr>
        <w:pStyle w:val="Default"/>
        <w:spacing w:line="360" w:lineRule="auto"/>
        <w:jc w:val="center"/>
        <w:rPr>
          <w:color w:val="000000" w:themeColor="text1"/>
          <w:sz w:val="22"/>
          <w:szCs w:val="22"/>
        </w:rPr>
      </w:pPr>
    </w:p>
    <w:p w14:paraId="5F31A406" w14:textId="77777777" w:rsidR="00A323DE" w:rsidRPr="00FB4C23" w:rsidRDefault="00AF75FD" w:rsidP="00A323DE">
      <w:pPr>
        <w:pStyle w:val="Default"/>
        <w:spacing w:line="360" w:lineRule="auto"/>
        <w:rPr>
          <w:color w:val="000000" w:themeColor="text1"/>
          <w:sz w:val="22"/>
          <w:szCs w:val="22"/>
        </w:rPr>
      </w:pPr>
      <w:r w:rsidRPr="00FB4C23">
        <w:rPr>
          <w:b/>
          <w:color w:val="000000" w:themeColor="text1"/>
          <w:sz w:val="22"/>
          <w:szCs w:val="22"/>
        </w:rPr>
        <w:t xml:space="preserve">Rodzaj zatrudnienia: </w:t>
      </w:r>
      <w:r w:rsidRPr="00FB4C23">
        <w:rPr>
          <w:color w:val="000000" w:themeColor="text1"/>
          <w:sz w:val="22"/>
          <w:szCs w:val="22"/>
        </w:rPr>
        <w:t>u</w:t>
      </w:r>
      <w:r w:rsidR="00CB27E3" w:rsidRPr="00FB4C23">
        <w:rPr>
          <w:color w:val="000000" w:themeColor="text1"/>
          <w:sz w:val="22"/>
          <w:szCs w:val="22"/>
        </w:rPr>
        <w:t xml:space="preserve">mowa o pracę. </w:t>
      </w:r>
      <w:r w:rsidR="00CB27E3" w:rsidRPr="00FB4C23">
        <w:rPr>
          <w:b/>
          <w:color w:val="000000" w:themeColor="text1"/>
          <w:sz w:val="22"/>
          <w:szCs w:val="22"/>
        </w:rPr>
        <w:t>W</w:t>
      </w:r>
      <w:r w:rsidR="00303E06" w:rsidRPr="00FB4C23">
        <w:rPr>
          <w:b/>
          <w:color w:val="000000" w:themeColor="text1"/>
          <w:sz w:val="22"/>
          <w:szCs w:val="22"/>
        </w:rPr>
        <w:t>ymiar etatu</w:t>
      </w:r>
      <w:r w:rsidR="00303E06" w:rsidRPr="00FB4C23">
        <w:rPr>
          <w:color w:val="000000" w:themeColor="text1"/>
          <w:sz w:val="22"/>
          <w:szCs w:val="22"/>
        </w:rPr>
        <w:t xml:space="preserve">: </w:t>
      </w:r>
      <w:r w:rsidR="00FF51B5" w:rsidRPr="00FB4C23">
        <w:rPr>
          <w:color w:val="000000" w:themeColor="text1"/>
          <w:sz w:val="22"/>
          <w:szCs w:val="22"/>
        </w:rPr>
        <w:t>cały etat</w:t>
      </w:r>
      <w:r w:rsidR="00A323DE" w:rsidRPr="00FB4C23">
        <w:rPr>
          <w:color w:val="000000" w:themeColor="text1"/>
          <w:sz w:val="22"/>
          <w:szCs w:val="22"/>
        </w:rPr>
        <w:t xml:space="preserve">. </w:t>
      </w:r>
    </w:p>
    <w:p w14:paraId="0E6E518D" w14:textId="77777777" w:rsidR="00A323DE" w:rsidRPr="00FB4C23" w:rsidRDefault="00A323DE" w:rsidP="00A323DE">
      <w:pPr>
        <w:pStyle w:val="Default"/>
        <w:spacing w:line="360" w:lineRule="auto"/>
        <w:rPr>
          <w:color w:val="000000" w:themeColor="text1"/>
          <w:sz w:val="22"/>
          <w:szCs w:val="22"/>
        </w:rPr>
      </w:pPr>
    </w:p>
    <w:p w14:paraId="393B39C2" w14:textId="77777777" w:rsidR="00A323DE" w:rsidRPr="00FB4C23" w:rsidRDefault="00A323DE" w:rsidP="00A323DE">
      <w:pPr>
        <w:pStyle w:val="Default"/>
        <w:spacing w:line="360" w:lineRule="auto"/>
        <w:rPr>
          <w:color w:val="000000" w:themeColor="text1"/>
          <w:sz w:val="22"/>
          <w:szCs w:val="22"/>
        </w:rPr>
      </w:pPr>
      <w:r w:rsidRPr="00FB4C23">
        <w:rPr>
          <w:b/>
          <w:bCs/>
          <w:color w:val="000000" w:themeColor="text1"/>
          <w:sz w:val="22"/>
          <w:szCs w:val="22"/>
        </w:rPr>
        <w:t xml:space="preserve">1. Opis stanowiska (podstawowy zakres zadań): </w:t>
      </w:r>
    </w:p>
    <w:p w14:paraId="7C7FC440" w14:textId="3F97036B" w:rsidR="00985AA8" w:rsidRPr="00985AA8" w:rsidRDefault="00985AA8" w:rsidP="00985AA8">
      <w:pPr>
        <w:pStyle w:val="Akapitzlist"/>
        <w:numPr>
          <w:ilvl w:val="0"/>
          <w:numId w:val="20"/>
        </w:numPr>
        <w:spacing w:after="160" w:line="360" w:lineRule="auto"/>
        <w:rPr>
          <w:rFonts w:ascii="Times New Roman" w:hAnsi="Times New Roman" w:cs="Times New Roman"/>
          <w:sz w:val="24"/>
          <w:szCs w:val="24"/>
        </w:rPr>
      </w:pPr>
      <w:r w:rsidRPr="00985AA8">
        <w:rPr>
          <w:rFonts w:ascii="Times New Roman" w:hAnsi="Times New Roman" w:cs="Times New Roman"/>
          <w:color w:val="000000"/>
          <w:sz w:val="24"/>
          <w:szCs w:val="24"/>
        </w:rPr>
        <w:t>Organizacja i koordynowanie bieżących działań edukacyjnych i animacyjnych</w:t>
      </w:r>
      <w:r w:rsidRPr="00985AA8">
        <w:rPr>
          <w:rFonts w:ascii="Times New Roman" w:hAnsi="Times New Roman" w:cs="Times New Roman"/>
          <w:sz w:val="24"/>
          <w:szCs w:val="24"/>
        </w:rPr>
        <w:t xml:space="preserve"> oraz wydarzeń artystycznych i kulturalnych, głównie z dziedziny teatru, muzyki i literatury (koncertów, </w:t>
      </w:r>
      <w:r>
        <w:rPr>
          <w:rFonts w:ascii="Times New Roman" w:hAnsi="Times New Roman" w:cs="Times New Roman"/>
          <w:sz w:val="24"/>
          <w:szCs w:val="24"/>
        </w:rPr>
        <w:t>konkursów, spotkań literackich);</w:t>
      </w:r>
    </w:p>
    <w:p w14:paraId="4C98CADA" w14:textId="77777777" w:rsidR="00985AA8" w:rsidRPr="00985AA8" w:rsidRDefault="00985AA8" w:rsidP="00985AA8">
      <w:pPr>
        <w:pStyle w:val="Akapitzlist"/>
        <w:numPr>
          <w:ilvl w:val="0"/>
          <w:numId w:val="20"/>
        </w:numPr>
        <w:spacing w:after="160" w:line="360" w:lineRule="auto"/>
        <w:rPr>
          <w:rFonts w:ascii="Times New Roman" w:hAnsi="Times New Roman" w:cs="Times New Roman"/>
          <w:sz w:val="24"/>
          <w:szCs w:val="24"/>
        </w:rPr>
      </w:pPr>
      <w:r w:rsidRPr="00985AA8">
        <w:rPr>
          <w:rFonts w:ascii="Times New Roman" w:hAnsi="Times New Roman" w:cs="Times New Roman"/>
          <w:sz w:val="24"/>
          <w:szCs w:val="24"/>
        </w:rPr>
        <w:t>Czynny udział w realizacji spektakli teatralnych zarówno online jak i na żywo;</w:t>
      </w:r>
    </w:p>
    <w:p w14:paraId="1CAAF3ED" w14:textId="77777777" w:rsidR="00985AA8" w:rsidRPr="00985AA8" w:rsidRDefault="00985AA8" w:rsidP="00985AA8">
      <w:pPr>
        <w:pStyle w:val="Akapitzlist"/>
        <w:numPr>
          <w:ilvl w:val="0"/>
          <w:numId w:val="20"/>
        </w:numPr>
        <w:spacing w:after="160" w:line="360" w:lineRule="auto"/>
        <w:rPr>
          <w:rFonts w:ascii="Times New Roman" w:hAnsi="Times New Roman" w:cs="Times New Roman"/>
          <w:sz w:val="24"/>
          <w:szCs w:val="24"/>
        </w:rPr>
      </w:pPr>
      <w:r w:rsidRPr="00985AA8">
        <w:rPr>
          <w:rFonts w:ascii="Times New Roman" w:hAnsi="Times New Roman" w:cs="Times New Roman"/>
          <w:sz w:val="24"/>
          <w:szCs w:val="24"/>
        </w:rPr>
        <w:t>Sporządzanie umów, pism i innych koniecznych dokumentów;</w:t>
      </w:r>
    </w:p>
    <w:p w14:paraId="655C7FB2" w14:textId="77777777" w:rsidR="00985AA8" w:rsidRPr="00985AA8" w:rsidRDefault="00985AA8" w:rsidP="00985AA8">
      <w:pPr>
        <w:pStyle w:val="Akapitzlist"/>
        <w:numPr>
          <w:ilvl w:val="0"/>
          <w:numId w:val="20"/>
        </w:numPr>
        <w:spacing w:after="160" w:line="360" w:lineRule="auto"/>
        <w:rPr>
          <w:rFonts w:ascii="Times New Roman" w:hAnsi="Times New Roman" w:cs="Times New Roman"/>
          <w:sz w:val="24"/>
          <w:szCs w:val="24"/>
        </w:rPr>
      </w:pPr>
      <w:r w:rsidRPr="00985AA8">
        <w:rPr>
          <w:rFonts w:ascii="Times New Roman" w:hAnsi="Times New Roman" w:cs="Times New Roman"/>
          <w:sz w:val="24"/>
          <w:szCs w:val="24"/>
        </w:rPr>
        <w:t>Budowanie bazy kontaktów do artystów, animatorów kultury, instytucji kultury;</w:t>
      </w:r>
    </w:p>
    <w:p w14:paraId="289BBD23" w14:textId="77777777" w:rsidR="00985AA8" w:rsidRPr="00985AA8" w:rsidRDefault="00985AA8" w:rsidP="00985AA8">
      <w:pPr>
        <w:pStyle w:val="Akapitzlist"/>
        <w:numPr>
          <w:ilvl w:val="0"/>
          <w:numId w:val="20"/>
        </w:numPr>
        <w:spacing w:after="160" w:line="360" w:lineRule="auto"/>
        <w:rPr>
          <w:rFonts w:ascii="Times New Roman" w:hAnsi="Times New Roman" w:cs="Times New Roman"/>
          <w:sz w:val="24"/>
          <w:szCs w:val="24"/>
        </w:rPr>
      </w:pPr>
      <w:r w:rsidRPr="00985AA8">
        <w:rPr>
          <w:rFonts w:ascii="Times New Roman" w:hAnsi="Times New Roman" w:cs="Times New Roman"/>
          <w:sz w:val="24"/>
          <w:szCs w:val="24"/>
        </w:rPr>
        <w:t>Sporządzanie wniosków aplikacyjnych w konkursach grantowych.</w:t>
      </w:r>
    </w:p>
    <w:p w14:paraId="709EDE0D" w14:textId="77777777" w:rsidR="00A323DE" w:rsidRPr="00FB4C23" w:rsidRDefault="00A323DE" w:rsidP="00A323DE">
      <w:pPr>
        <w:pStyle w:val="Default"/>
        <w:spacing w:line="360" w:lineRule="auto"/>
        <w:rPr>
          <w:b/>
          <w:bCs/>
          <w:color w:val="000000" w:themeColor="text1"/>
          <w:sz w:val="22"/>
          <w:szCs w:val="22"/>
        </w:rPr>
      </w:pPr>
      <w:r w:rsidRPr="00FB4C23">
        <w:rPr>
          <w:b/>
          <w:bCs/>
          <w:color w:val="000000" w:themeColor="text1"/>
          <w:sz w:val="22"/>
          <w:szCs w:val="22"/>
        </w:rPr>
        <w:t xml:space="preserve">2. Wymagania: </w:t>
      </w:r>
    </w:p>
    <w:p w14:paraId="62E8D278" w14:textId="43CEEBDF" w:rsidR="00985AA8" w:rsidRPr="00B321D6" w:rsidRDefault="00985AA8" w:rsidP="00B321D6">
      <w:pPr>
        <w:pStyle w:val="Akapitzlist"/>
        <w:numPr>
          <w:ilvl w:val="0"/>
          <w:numId w:val="2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321D6">
        <w:rPr>
          <w:rFonts w:ascii="Times New Roman" w:hAnsi="Times New Roman" w:cs="Times New Roman"/>
          <w:color w:val="000000"/>
          <w:sz w:val="24"/>
          <w:szCs w:val="24"/>
        </w:rPr>
        <w:t>wykształcenia wyższe, najchętniej związanego z prowadzeniem działalności kulturalnej;</w:t>
      </w:r>
    </w:p>
    <w:p w14:paraId="5518510B" w14:textId="77777777" w:rsidR="00985AA8" w:rsidRPr="00B321D6" w:rsidRDefault="00985AA8" w:rsidP="00B321D6">
      <w:pPr>
        <w:pStyle w:val="Akapitzlist"/>
        <w:numPr>
          <w:ilvl w:val="0"/>
          <w:numId w:val="2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321D6">
        <w:rPr>
          <w:rFonts w:ascii="Times New Roman" w:hAnsi="Times New Roman" w:cs="Times New Roman"/>
          <w:color w:val="000000"/>
          <w:sz w:val="24"/>
          <w:szCs w:val="24"/>
        </w:rPr>
        <w:t>edukacyjnej i artystycznej</w:t>
      </w:r>
      <w:r w:rsidRPr="00B321D6">
        <w:rPr>
          <w:rFonts w:ascii="Times New Roman" w:hAnsi="Times New Roman" w:cs="Times New Roman"/>
          <w:sz w:val="24"/>
          <w:szCs w:val="24"/>
        </w:rPr>
        <w:t xml:space="preserve"> (kulturoznawstwo, animacja kultury, pedagogika kulturalna, edukacja artystyczna lub filologia polska);</w:t>
      </w:r>
    </w:p>
    <w:p w14:paraId="36FE94FB" w14:textId="05D476A2" w:rsidR="00985AA8" w:rsidRPr="00B321D6" w:rsidRDefault="00985AA8" w:rsidP="00B321D6">
      <w:pPr>
        <w:pStyle w:val="Akapitzlist"/>
        <w:numPr>
          <w:ilvl w:val="0"/>
          <w:numId w:val="2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321D6">
        <w:rPr>
          <w:rFonts w:ascii="Times New Roman" w:hAnsi="Times New Roman" w:cs="Times New Roman"/>
          <w:sz w:val="24"/>
          <w:szCs w:val="24"/>
        </w:rPr>
        <w:t>umiejętności samodzielnej organizacji pracy;</w:t>
      </w:r>
    </w:p>
    <w:p w14:paraId="6E1CD9FA" w14:textId="77777777" w:rsidR="00985AA8" w:rsidRPr="00B321D6" w:rsidRDefault="00985AA8" w:rsidP="00B321D6">
      <w:pPr>
        <w:pStyle w:val="Akapitzlist"/>
        <w:numPr>
          <w:ilvl w:val="0"/>
          <w:numId w:val="2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321D6">
        <w:rPr>
          <w:rFonts w:ascii="Times New Roman" w:hAnsi="Times New Roman" w:cs="Times New Roman"/>
          <w:sz w:val="24"/>
          <w:szCs w:val="24"/>
        </w:rPr>
        <w:t>umiejętności pracy w zespole;</w:t>
      </w:r>
    </w:p>
    <w:p w14:paraId="2097E02C" w14:textId="77777777" w:rsidR="00985AA8" w:rsidRPr="00B321D6" w:rsidRDefault="00985AA8" w:rsidP="00B321D6">
      <w:pPr>
        <w:pStyle w:val="Akapitzlist"/>
        <w:numPr>
          <w:ilvl w:val="0"/>
          <w:numId w:val="2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321D6">
        <w:rPr>
          <w:rFonts w:ascii="Times New Roman" w:hAnsi="Times New Roman" w:cs="Times New Roman"/>
          <w:sz w:val="24"/>
          <w:szCs w:val="24"/>
        </w:rPr>
        <w:t>zdolności do pracy nad kilkoma zadaniami równocześnie oraz rzetelności i dbałości o szczegóły;</w:t>
      </w:r>
    </w:p>
    <w:p w14:paraId="51560A87" w14:textId="77777777" w:rsidR="00985AA8" w:rsidRPr="00B321D6" w:rsidRDefault="00985AA8" w:rsidP="00B321D6">
      <w:pPr>
        <w:pStyle w:val="Akapitzlist"/>
        <w:numPr>
          <w:ilvl w:val="0"/>
          <w:numId w:val="2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321D6">
        <w:rPr>
          <w:rFonts w:ascii="Times New Roman" w:hAnsi="Times New Roman" w:cs="Times New Roman"/>
          <w:sz w:val="24"/>
          <w:szCs w:val="24"/>
        </w:rPr>
        <w:t>chęci i gotowości do zdobywania nowej wiedzy i nabywania nowych umiejętności;</w:t>
      </w:r>
    </w:p>
    <w:p w14:paraId="17D288CC" w14:textId="77777777" w:rsidR="00985AA8" w:rsidRPr="00B321D6" w:rsidRDefault="00985AA8" w:rsidP="00B321D6">
      <w:pPr>
        <w:pStyle w:val="Akapitzlist"/>
        <w:numPr>
          <w:ilvl w:val="0"/>
          <w:numId w:val="2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321D6">
        <w:rPr>
          <w:rFonts w:ascii="Times New Roman" w:hAnsi="Times New Roman" w:cs="Times New Roman"/>
          <w:sz w:val="24"/>
          <w:szCs w:val="24"/>
        </w:rPr>
        <w:t>wysokiej kultury osobistej;</w:t>
      </w:r>
    </w:p>
    <w:p w14:paraId="56A25F51" w14:textId="77777777" w:rsidR="00985AA8" w:rsidRPr="00B321D6" w:rsidRDefault="00985AA8" w:rsidP="00B321D6">
      <w:pPr>
        <w:pStyle w:val="Akapitzlist"/>
        <w:numPr>
          <w:ilvl w:val="0"/>
          <w:numId w:val="2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321D6">
        <w:rPr>
          <w:rFonts w:ascii="Times New Roman" w:hAnsi="Times New Roman" w:cs="Times New Roman"/>
          <w:sz w:val="24"/>
          <w:szCs w:val="24"/>
        </w:rPr>
        <w:t>praktycznej znajomości pakietu MS Office (Word, Excel, Outlook);</w:t>
      </w:r>
    </w:p>
    <w:p w14:paraId="665E615A" w14:textId="14648C0E" w:rsidR="00FF51B5" w:rsidRPr="00B321D6" w:rsidRDefault="00985AA8" w:rsidP="00B321D6">
      <w:pPr>
        <w:pStyle w:val="Akapitzlist"/>
        <w:numPr>
          <w:ilvl w:val="0"/>
          <w:numId w:val="2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321D6">
        <w:rPr>
          <w:rFonts w:ascii="Times New Roman" w:hAnsi="Times New Roman" w:cs="Times New Roman"/>
          <w:sz w:val="24"/>
          <w:szCs w:val="24"/>
        </w:rPr>
        <w:t>dyspozycyjności.</w:t>
      </w:r>
    </w:p>
    <w:p w14:paraId="705DA81C" w14:textId="77777777" w:rsidR="00985AA8" w:rsidRPr="00985AA8" w:rsidRDefault="00985AA8" w:rsidP="00985AA8">
      <w:pPr>
        <w:pStyle w:val="Akapitzlist"/>
      </w:pPr>
    </w:p>
    <w:p w14:paraId="4DC99A47" w14:textId="793B0032" w:rsidR="00A323DE" w:rsidRPr="00FB4C23" w:rsidRDefault="007E5FFD" w:rsidP="00A323DE">
      <w:pPr>
        <w:pStyle w:val="Default"/>
        <w:spacing w:line="360" w:lineRule="auto"/>
        <w:rPr>
          <w:color w:val="000000" w:themeColor="text1"/>
          <w:sz w:val="22"/>
          <w:szCs w:val="22"/>
        </w:rPr>
      </w:pPr>
      <w:r w:rsidRPr="00FB4C23">
        <w:rPr>
          <w:b/>
          <w:bCs/>
          <w:color w:val="000000" w:themeColor="text1"/>
          <w:sz w:val="22"/>
          <w:szCs w:val="22"/>
        </w:rPr>
        <w:t>4</w:t>
      </w:r>
      <w:r w:rsidR="00A323DE" w:rsidRPr="00FB4C23">
        <w:rPr>
          <w:b/>
          <w:bCs/>
          <w:color w:val="000000" w:themeColor="text1"/>
          <w:sz w:val="22"/>
          <w:szCs w:val="22"/>
        </w:rPr>
        <w:t xml:space="preserve">. Oferta powinna zawierać: </w:t>
      </w:r>
    </w:p>
    <w:p w14:paraId="4A3074CD" w14:textId="7F8A759F" w:rsidR="00CB27E3" w:rsidRPr="00FB4C23" w:rsidRDefault="00A323DE" w:rsidP="004B6F41">
      <w:pPr>
        <w:pStyle w:val="Default"/>
        <w:numPr>
          <w:ilvl w:val="0"/>
          <w:numId w:val="6"/>
        </w:numPr>
        <w:spacing w:after="27" w:line="360" w:lineRule="auto"/>
        <w:jc w:val="both"/>
        <w:rPr>
          <w:color w:val="000000" w:themeColor="text1"/>
          <w:sz w:val="22"/>
          <w:szCs w:val="22"/>
        </w:rPr>
      </w:pPr>
      <w:r w:rsidRPr="00FB4C23">
        <w:rPr>
          <w:color w:val="000000" w:themeColor="text1"/>
          <w:sz w:val="22"/>
          <w:szCs w:val="22"/>
        </w:rPr>
        <w:t>życiorys z uwzględnieniem przebiegu pracy zawodowej</w:t>
      </w:r>
      <w:r w:rsidR="00B321D6">
        <w:rPr>
          <w:color w:val="000000" w:themeColor="text1"/>
          <w:sz w:val="22"/>
          <w:szCs w:val="22"/>
        </w:rPr>
        <w:t xml:space="preserve"> (podpisany)</w:t>
      </w:r>
      <w:r w:rsidRPr="00FB4C23">
        <w:rPr>
          <w:color w:val="000000" w:themeColor="text1"/>
          <w:sz w:val="22"/>
          <w:szCs w:val="22"/>
        </w:rPr>
        <w:t xml:space="preserve">; </w:t>
      </w:r>
    </w:p>
    <w:p w14:paraId="3FFDC29A" w14:textId="1EFB871A" w:rsidR="00CB27E3" w:rsidRPr="00FB4C23" w:rsidRDefault="00A323DE" w:rsidP="004B6F41">
      <w:pPr>
        <w:pStyle w:val="Default"/>
        <w:numPr>
          <w:ilvl w:val="0"/>
          <w:numId w:val="6"/>
        </w:numPr>
        <w:spacing w:after="27" w:line="360" w:lineRule="auto"/>
        <w:jc w:val="both"/>
        <w:rPr>
          <w:color w:val="000000" w:themeColor="text1"/>
          <w:sz w:val="22"/>
          <w:szCs w:val="22"/>
        </w:rPr>
      </w:pPr>
      <w:r w:rsidRPr="00FB4C23">
        <w:rPr>
          <w:color w:val="000000" w:themeColor="text1"/>
          <w:sz w:val="22"/>
          <w:szCs w:val="22"/>
        </w:rPr>
        <w:t>list motywacyjny</w:t>
      </w:r>
      <w:r w:rsidR="00B321D6">
        <w:rPr>
          <w:color w:val="000000" w:themeColor="text1"/>
          <w:sz w:val="22"/>
          <w:szCs w:val="22"/>
        </w:rPr>
        <w:t xml:space="preserve"> (podpisany)</w:t>
      </w:r>
      <w:r w:rsidRPr="00FB4C23">
        <w:rPr>
          <w:color w:val="000000" w:themeColor="text1"/>
          <w:sz w:val="22"/>
          <w:szCs w:val="22"/>
        </w:rPr>
        <w:t xml:space="preserve">; </w:t>
      </w:r>
    </w:p>
    <w:p w14:paraId="64135478" w14:textId="0D44D124" w:rsidR="0005541B" w:rsidRPr="00FB4C23" w:rsidRDefault="00B321D6" w:rsidP="004B6F41">
      <w:pPr>
        <w:pStyle w:val="Default"/>
        <w:numPr>
          <w:ilvl w:val="0"/>
          <w:numId w:val="6"/>
        </w:numPr>
        <w:spacing w:after="27" w:line="360" w:lineRule="auto"/>
        <w:jc w:val="both"/>
        <w:rPr>
          <w:color w:val="000000" w:themeColor="text1"/>
          <w:sz w:val="22"/>
          <w:szCs w:val="22"/>
        </w:rPr>
      </w:pPr>
      <w:r>
        <w:rPr>
          <w:sz w:val="22"/>
          <w:szCs w:val="22"/>
        </w:rPr>
        <w:lastRenderedPageBreak/>
        <w:t>kwestionariusz osobowy dla osoby ubiegającej się o zatrudnienie</w:t>
      </w:r>
      <w:r w:rsidR="0005541B" w:rsidRPr="00FB4C23">
        <w:rPr>
          <w:color w:val="000000" w:themeColor="text1"/>
          <w:sz w:val="22"/>
          <w:szCs w:val="22"/>
        </w:rPr>
        <w:t>;</w:t>
      </w:r>
    </w:p>
    <w:p w14:paraId="1E6D97C2" w14:textId="77777777" w:rsidR="00CB27E3" w:rsidRPr="00FB4C23" w:rsidRDefault="00A323DE" w:rsidP="004B6F41">
      <w:pPr>
        <w:pStyle w:val="Default"/>
        <w:numPr>
          <w:ilvl w:val="0"/>
          <w:numId w:val="6"/>
        </w:numPr>
        <w:spacing w:after="27" w:line="360" w:lineRule="auto"/>
        <w:jc w:val="both"/>
        <w:rPr>
          <w:color w:val="000000" w:themeColor="text1"/>
          <w:sz w:val="22"/>
          <w:szCs w:val="22"/>
        </w:rPr>
      </w:pPr>
      <w:r w:rsidRPr="00FB4C23">
        <w:rPr>
          <w:color w:val="000000" w:themeColor="text1"/>
          <w:sz w:val="22"/>
          <w:szCs w:val="22"/>
        </w:rPr>
        <w:t>oświadczenie, że kandydat wyraża zgodę na przetwarzan</w:t>
      </w:r>
      <w:r w:rsidR="00E4583E" w:rsidRPr="00FB4C23">
        <w:rPr>
          <w:color w:val="000000" w:themeColor="text1"/>
          <w:sz w:val="22"/>
          <w:szCs w:val="22"/>
        </w:rPr>
        <w:t>ie danych osobowych zawartych w </w:t>
      </w:r>
      <w:r w:rsidRPr="00FB4C23">
        <w:rPr>
          <w:color w:val="000000" w:themeColor="text1"/>
          <w:sz w:val="22"/>
          <w:szCs w:val="22"/>
        </w:rPr>
        <w:t xml:space="preserve">ofercie pracy </w:t>
      </w:r>
      <w:r w:rsidR="00C33222" w:rsidRPr="00FB4C23">
        <w:rPr>
          <w:color w:val="000000" w:themeColor="text1"/>
          <w:sz w:val="22"/>
          <w:szCs w:val="22"/>
        </w:rPr>
        <w:t xml:space="preserve">dla potrzeb </w:t>
      </w:r>
      <w:r w:rsidR="00C33222" w:rsidRPr="00FB4C23">
        <w:rPr>
          <w:iCs/>
          <w:color w:val="000000" w:themeColor="text1"/>
          <w:sz w:val="22"/>
          <w:szCs w:val="22"/>
        </w:rPr>
        <w:t>niezbędnych do realizacji procesu rekrutacji</w:t>
      </w:r>
      <w:r w:rsidR="00C33222" w:rsidRPr="00FB4C23">
        <w:rPr>
          <w:i/>
          <w:iCs/>
          <w:color w:val="000000" w:themeColor="text1"/>
          <w:sz w:val="22"/>
          <w:szCs w:val="22"/>
        </w:rPr>
        <w:t xml:space="preserve"> </w:t>
      </w:r>
      <w:r w:rsidRPr="00FB4C23">
        <w:rPr>
          <w:color w:val="000000" w:themeColor="text1"/>
          <w:sz w:val="22"/>
          <w:szCs w:val="22"/>
        </w:rPr>
        <w:t>zgodnie z  Rozporządzeniem  Parlamentu Europejskiego i Rady (UE) 2016/679 z dnia 27 kwietnia 2016 roku w sprawie ochrony osób fizycznych w związku z przetwarzaniem danych osobowych i w sprawie swobodnego przepływu takich danych oraz uchylenia dyrektywy 95/46/WE (ogólne rozporządzenie o ochron</w:t>
      </w:r>
      <w:r w:rsidR="007526E9" w:rsidRPr="00FB4C23">
        <w:rPr>
          <w:color w:val="000000" w:themeColor="text1"/>
          <w:sz w:val="22"/>
          <w:szCs w:val="22"/>
        </w:rPr>
        <w:t>ie danych) DZ.U.UE.L.2016.119.1;</w:t>
      </w:r>
    </w:p>
    <w:p w14:paraId="6D63AC6A" w14:textId="77777777" w:rsidR="00CB27E3" w:rsidRPr="00FB4C23" w:rsidRDefault="00A323DE" w:rsidP="004B6F41">
      <w:pPr>
        <w:pStyle w:val="Default"/>
        <w:numPr>
          <w:ilvl w:val="0"/>
          <w:numId w:val="6"/>
        </w:numPr>
        <w:spacing w:after="27" w:line="360" w:lineRule="auto"/>
        <w:jc w:val="both"/>
        <w:rPr>
          <w:color w:val="000000" w:themeColor="text1"/>
          <w:sz w:val="22"/>
          <w:szCs w:val="22"/>
        </w:rPr>
      </w:pPr>
      <w:r w:rsidRPr="00FB4C23">
        <w:rPr>
          <w:color w:val="000000" w:themeColor="text1"/>
          <w:sz w:val="22"/>
          <w:szCs w:val="22"/>
        </w:rPr>
        <w:t xml:space="preserve">kserokopie dokumentów potwierdzających posiadane kwalifikacje i umiejętności oraz dotychczasowy przebieg pracy zawodowej; </w:t>
      </w:r>
    </w:p>
    <w:p w14:paraId="23DA4E87" w14:textId="77777777" w:rsidR="00A323DE" w:rsidRPr="00FB4C23" w:rsidRDefault="00A323DE" w:rsidP="004B6F41">
      <w:pPr>
        <w:pStyle w:val="Default"/>
        <w:numPr>
          <w:ilvl w:val="0"/>
          <w:numId w:val="6"/>
        </w:numPr>
        <w:spacing w:after="27" w:line="360" w:lineRule="auto"/>
        <w:jc w:val="both"/>
        <w:rPr>
          <w:color w:val="000000" w:themeColor="text1"/>
          <w:sz w:val="22"/>
          <w:szCs w:val="22"/>
        </w:rPr>
      </w:pPr>
      <w:r w:rsidRPr="00FB4C23">
        <w:rPr>
          <w:color w:val="000000" w:themeColor="text1"/>
          <w:sz w:val="22"/>
          <w:szCs w:val="22"/>
        </w:rPr>
        <w:t xml:space="preserve">ewentualne referencje. </w:t>
      </w:r>
    </w:p>
    <w:p w14:paraId="090359CD" w14:textId="77777777" w:rsidR="00A323DE" w:rsidRPr="00FB4C23" w:rsidRDefault="00A323DE" w:rsidP="00A323DE">
      <w:pPr>
        <w:pStyle w:val="Default"/>
        <w:spacing w:line="360" w:lineRule="auto"/>
        <w:rPr>
          <w:color w:val="000000" w:themeColor="text1"/>
          <w:sz w:val="22"/>
          <w:szCs w:val="22"/>
        </w:rPr>
      </w:pPr>
    </w:p>
    <w:p w14:paraId="6098CF42" w14:textId="395DCD3B" w:rsidR="00A323DE" w:rsidRPr="00FB4C23" w:rsidRDefault="007E5FFD" w:rsidP="00E4583E">
      <w:pPr>
        <w:pStyle w:val="Default"/>
        <w:spacing w:line="360" w:lineRule="auto"/>
        <w:jc w:val="both"/>
        <w:rPr>
          <w:color w:val="000000" w:themeColor="text1"/>
          <w:sz w:val="22"/>
          <w:szCs w:val="22"/>
        </w:rPr>
      </w:pPr>
      <w:r w:rsidRPr="00FB4C23">
        <w:rPr>
          <w:b/>
          <w:bCs/>
          <w:color w:val="000000" w:themeColor="text1"/>
          <w:sz w:val="22"/>
          <w:szCs w:val="22"/>
        </w:rPr>
        <w:t>5</w:t>
      </w:r>
      <w:r w:rsidR="00A323DE" w:rsidRPr="00FB4C23">
        <w:rPr>
          <w:b/>
          <w:bCs/>
          <w:color w:val="000000" w:themeColor="text1"/>
          <w:sz w:val="22"/>
          <w:szCs w:val="22"/>
        </w:rPr>
        <w:t xml:space="preserve">. Oferty można składać w terminie do dnia </w:t>
      </w:r>
      <w:r w:rsidR="00810285">
        <w:rPr>
          <w:b/>
          <w:bCs/>
          <w:color w:val="000000" w:themeColor="text1"/>
          <w:sz w:val="22"/>
          <w:szCs w:val="22"/>
        </w:rPr>
        <w:t>09</w:t>
      </w:r>
      <w:bookmarkStart w:id="0" w:name="_GoBack"/>
      <w:bookmarkEnd w:id="0"/>
      <w:r w:rsidR="00C83D11">
        <w:rPr>
          <w:b/>
          <w:bCs/>
          <w:color w:val="000000" w:themeColor="text1"/>
          <w:sz w:val="22"/>
          <w:szCs w:val="22"/>
        </w:rPr>
        <w:t>.07.</w:t>
      </w:r>
      <w:r w:rsidR="00985AA8">
        <w:rPr>
          <w:b/>
          <w:bCs/>
          <w:color w:val="000000" w:themeColor="text1"/>
          <w:sz w:val="22"/>
          <w:szCs w:val="22"/>
        </w:rPr>
        <w:t>2021</w:t>
      </w:r>
      <w:r w:rsidR="00A83D30" w:rsidRPr="00FB4C23">
        <w:rPr>
          <w:b/>
          <w:bCs/>
          <w:color w:val="000000" w:themeColor="text1"/>
          <w:sz w:val="22"/>
          <w:szCs w:val="22"/>
        </w:rPr>
        <w:t xml:space="preserve"> r. do godz. 15:00.</w:t>
      </w:r>
    </w:p>
    <w:p w14:paraId="433A7893" w14:textId="77777777" w:rsidR="00B321D6" w:rsidRPr="00AF75FD" w:rsidRDefault="00B321D6" w:rsidP="00B321D6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- </w:t>
      </w:r>
      <w:r w:rsidRPr="008D0C75">
        <w:rPr>
          <w:bCs/>
          <w:color w:val="auto"/>
          <w:sz w:val="22"/>
          <w:szCs w:val="22"/>
        </w:rPr>
        <w:t>elektronicznie na adres e-mail:</w:t>
      </w:r>
      <w:r>
        <w:rPr>
          <w:b/>
          <w:bCs/>
          <w:color w:val="auto"/>
          <w:sz w:val="22"/>
          <w:szCs w:val="22"/>
        </w:rPr>
        <w:t xml:space="preserve"> sekretariat@kpck.pl;</w:t>
      </w:r>
    </w:p>
    <w:p w14:paraId="6154033F" w14:textId="1D3CFC63" w:rsidR="00A323DE" w:rsidRPr="00B321D6" w:rsidRDefault="00B321D6" w:rsidP="00E4583E">
      <w:pPr>
        <w:pStyle w:val="Default"/>
        <w:spacing w:line="360" w:lineRule="auto"/>
        <w:jc w:val="both"/>
        <w:rPr>
          <w:sz w:val="22"/>
          <w:szCs w:val="22"/>
        </w:rPr>
      </w:pPr>
      <w:r w:rsidRPr="00AF75FD">
        <w:rPr>
          <w:sz w:val="22"/>
          <w:szCs w:val="22"/>
        </w:rPr>
        <w:t xml:space="preserve">– osobiście </w:t>
      </w:r>
      <w:r>
        <w:rPr>
          <w:sz w:val="22"/>
          <w:szCs w:val="22"/>
        </w:rPr>
        <w:t xml:space="preserve">na </w:t>
      </w:r>
      <w:r w:rsidRPr="008D0C75">
        <w:rPr>
          <w:b/>
          <w:sz w:val="22"/>
          <w:szCs w:val="22"/>
        </w:rPr>
        <w:t>portierni</w:t>
      </w:r>
      <w:r w:rsidRPr="00AF75FD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KPCK w Bydgoszczy; P</w:t>
      </w:r>
      <w:r w:rsidRPr="00AF75FD">
        <w:rPr>
          <w:b/>
          <w:bCs/>
          <w:sz w:val="22"/>
          <w:szCs w:val="22"/>
        </w:rPr>
        <w:t xml:space="preserve">lac Kościeleckich 6, </w:t>
      </w:r>
      <w:r>
        <w:rPr>
          <w:b/>
          <w:bCs/>
          <w:sz w:val="22"/>
          <w:szCs w:val="22"/>
        </w:rPr>
        <w:t>parter</w:t>
      </w:r>
      <w:r>
        <w:rPr>
          <w:sz w:val="22"/>
          <w:szCs w:val="22"/>
        </w:rPr>
        <w:t>;</w:t>
      </w:r>
    </w:p>
    <w:p w14:paraId="721FAF12" w14:textId="54072EC2" w:rsidR="00254720" w:rsidRPr="00087ADE" w:rsidRDefault="00A323DE" w:rsidP="00087ADE">
      <w:pPr>
        <w:pStyle w:val="Default"/>
        <w:spacing w:line="360" w:lineRule="auto"/>
        <w:jc w:val="both"/>
        <w:rPr>
          <w:color w:val="000000" w:themeColor="text1"/>
          <w:sz w:val="22"/>
          <w:szCs w:val="22"/>
        </w:rPr>
      </w:pPr>
      <w:r w:rsidRPr="00FB4C23">
        <w:rPr>
          <w:color w:val="000000" w:themeColor="text1"/>
          <w:sz w:val="22"/>
          <w:szCs w:val="22"/>
        </w:rPr>
        <w:t xml:space="preserve">– listownie </w:t>
      </w:r>
      <w:r w:rsidRPr="00FB4C23">
        <w:rPr>
          <w:b/>
          <w:bCs/>
          <w:color w:val="000000" w:themeColor="text1"/>
          <w:sz w:val="22"/>
          <w:szCs w:val="22"/>
        </w:rPr>
        <w:t>na adres: Kujawsko – Pomorskie Centrum Kultury w Bydgoszczy</w:t>
      </w:r>
      <w:r w:rsidR="00C97900" w:rsidRPr="00FB4C23">
        <w:rPr>
          <w:b/>
          <w:bCs/>
          <w:color w:val="000000" w:themeColor="text1"/>
          <w:sz w:val="22"/>
          <w:szCs w:val="22"/>
        </w:rPr>
        <w:t>; 85-033 Bydgoszcz  ul. P</w:t>
      </w:r>
      <w:r w:rsidR="00C91DC9" w:rsidRPr="00FB4C23">
        <w:rPr>
          <w:b/>
          <w:bCs/>
          <w:color w:val="000000" w:themeColor="text1"/>
          <w:sz w:val="22"/>
          <w:szCs w:val="22"/>
        </w:rPr>
        <w:t>lac Koś</w:t>
      </w:r>
      <w:r w:rsidRPr="00FB4C23">
        <w:rPr>
          <w:b/>
          <w:bCs/>
          <w:color w:val="000000" w:themeColor="text1"/>
          <w:sz w:val="22"/>
          <w:szCs w:val="22"/>
        </w:rPr>
        <w:t xml:space="preserve">cieleckich 6 </w:t>
      </w:r>
      <w:r w:rsidRPr="00FB4C23">
        <w:rPr>
          <w:color w:val="000000" w:themeColor="text1"/>
          <w:sz w:val="22"/>
          <w:szCs w:val="22"/>
        </w:rPr>
        <w:t xml:space="preserve">z dopiskiem na kopercie: „Nabór </w:t>
      </w:r>
      <w:r w:rsidR="00BE6160" w:rsidRPr="00FB4C23">
        <w:rPr>
          <w:color w:val="000000" w:themeColor="text1"/>
          <w:sz w:val="22"/>
          <w:szCs w:val="22"/>
        </w:rPr>
        <w:t xml:space="preserve">Dział </w:t>
      </w:r>
      <w:r w:rsidR="00D40EF7" w:rsidRPr="00FB4C23">
        <w:rPr>
          <w:color w:val="000000" w:themeColor="text1"/>
          <w:sz w:val="22"/>
          <w:szCs w:val="22"/>
        </w:rPr>
        <w:t>Artystyczny</w:t>
      </w:r>
      <w:r w:rsidR="00985AA8">
        <w:rPr>
          <w:color w:val="000000" w:themeColor="text1"/>
          <w:sz w:val="22"/>
          <w:szCs w:val="22"/>
        </w:rPr>
        <w:t>-instruktor</w:t>
      </w:r>
      <w:r w:rsidRPr="00FB4C23">
        <w:rPr>
          <w:color w:val="000000" w:themeColor="text1"/>
          <w:sz w:val="22"/>
          <w:szCs w:val="22"/>
        </w:rPr>
        <w:t xml:space="preserve">”. </w:t>
      </w:r>
      <w:r w:rsidRPr="00FB4C23">
        <w:rPr>
          <w:color w:val="000000" w:themeColor="text1"/>
        </w:rPr>
        <w:t>O zachowaniu terminu decyduje data wpływu.</w:t>
      </w:r>
    </w:p>
    <w:p w14:paraId="448C49A3" w14:textId="08664FDC" w:rsidR="000F1DC2" w:rsidRPr="00FB4C23" w:rsidRDefault="00A83D30" w:rsidP="00254720">
      <w:pPr>
        <w:spacing w:after="288" w:line="360" w:lineRule="atLeast"/>
        <w:rPr>
          <w:rFonts w:ascii="Times New Roman" w:eastAsia="Times New Roman" w:hAnsi="Times New Roman" w:cs="Times New Roman"/>
          <w:bCs/>
          <w:color w:val="000000" w:themeColor="text1"/>
          <w:lang w:eastAsia="pl-PL"/>
        </w:rPr>
      </w:pPr>
      <w:r w:rsidRPr="00FB4C23">
        <w:rPr>
          <w:rFonts w:ascii="Times New Roman" w:eastAsia="Times New Roman" w:hAnsi="Times New Roman" w:cs="Times New Roman"/>
          <w:bCs/>
          <w:color w:val="000000" w:themeColor="text1"/>
          <w:lang w:eastAsia="pl-PL"/>
        </w:rPr>
        <w:t>Informacji w powyższej sprawie udziela</w:t>
      </w:r>
      <w:r w:rsidR="00D40EF7" w:rsidRPr="00FB4C23">
        <w:rPr>
          <w:rFonts w:ascii="Times New Roman" w:eastAsia="Times New Roman" w:hAnsi="Times New Roman" w:cs="Times New Roman"/>
          <w:bCs/>
          <w:color w:val="000000" w:themeColor="text1"/>
          <w:lang w:eastAsia="pl-PL"/>
        </w:rPr>
        <w:t xml:space="preserve"> </w:t>
      </w:r>
      <w:r w:rsidRPr="00FB4C23">
        <w:rPr>
          <w:rFonts w:ascii="Times New Roman" w:eastAsia="Times New Roman" w:hAnsi="Times New Roman" w:cs="Times New Roman"/>
          <w:bCs/>
          <w:color w:val="000000" w:themeColor="text1"/>
          <w:lang w:eastAsia="pl-PL"/>
        </w:rPr>
        <w:t xml:space="preserve">– </w:t>
      </w:r>
      <w:r w:rsidR="00985AA8">
        <w:rPr>
          <w:rFonts w:ascii="Times New Roman" w:eastAsia="Times New Roman" w:hAnsi="Times New Roman" w:cs="Times New Roman"/>
          <w:bCs/>
          <w:color w:val="000000" w:themeColor="text1"/>
          <w:lang w:eastAsia="pl-PL"/>
        </w:rPr>
        <w:t>Kierownik Działu Artystycznego- Marta Wierzbiańska</w:t>
      </w:r>
      <w:r w:rsidR="00FB4C23" w:rsidRPr="00FB4C23">
        <w:rPr>
          <w:rFonts w:ascii="Times New Roman" w:eastAsia="Times New Roman" w:hAnsi="Times New Roman" w:cs="Times New Roman"/>
          <w:bCs/>
          <w:color w:val="000000" w:themeColor="text1"/>
          <w:lang w:eastAsia="pl-PL"/>
        </w:rPr>
        <w:t xml:space="preserve">, </w:t>
      </w:r>
      <w:r w:rsidRPr="00FB4C23">
        <w:rPr>
          <w:rFonts w:ascii="Times New Roman" w:eastAsia="Times New Roman" w:hAnsi="Times New Roman" w:cs="Times New Roman"/>
          <w:bCs/>
          <w:color w:val="000000" w:themeColor="text1"/>
          <w:lang w:eastAsia="pl-PL"/>
        </w:rPr>
        <w:t xml:space="preserve">tel. </w:t>
      </w:r>
      <w:r w:rsidR="00985AA8">
        <w:rPr>
          <w:rFonts w:ascii="Times New Roman" w:eastAsia="Times New Roman" w:hAnsi="Times New Roman" w:cs="Times New Roman"/>
          <w:bCs/>
          <w:color w:val="000000" w:themeColor="text1"/>
          <w:lang w:eastAsia="pl-PL"/>
        </w:rPr>
        <w:t>52 585 15 01-02 wew. 112</w:t>
      </w:r>
      <w:r w:rsidRPr="00FB4C23">
        <w:rPr>
          <w:rFonts w:ascii="Times New Roman" w:eastAsia="Times New Roman" w:hAnsi="Times New Roman" w:cs="Times New Roman"/>
          <w:bCs/>
          <w:color w:val="000000" w:themeColor="text1"/>
          <w:lang w:eastAsia="pl-PL"/>
        </w:rPr>
        <w:t>.</w:t>
      </w:r>
    </w:p>
    <w:p w14:paraId="54F1D50B" w14:textId="77777777" w:rsidR="00254720" w:rsidRPr="00FB4C23" w:rsidRDefault="00254720" w:rsidP="00254720">
      <w:pPr>
        <w:spacing w:after="288" w:line="360" w:lineRule="atLeast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FB4C23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>Klauzula in</w:t>
      </w:r>
      <w:r w:rsidR="00E13A1A" w:rsidRPr="00FB4C23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 xml:space="preserve">formacyjna o przetwarzaniu danych osobowych </w:t>
      </w:r>
      <w:r w:rsidR="00D10C61" w:rsidRPr="00FB4C23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>w Kujawsko-Pomorskim Centrum Kultury w Bydgoszczy</w:t>
      </w:r>
    </w:p>
    <w:p w14:paraId="5C86F73D" w14:textId="77777777" w:rsidR="00254720" w:rsidRPr="00FB4C23" w:rsidRDefault="000C3C4F" w:rsidP="004B6F41">
      <w:pPr>
        <w:spacing w:after="288" w:line="360" w:lineRule="atLeast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FB4C23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Działając na podstawie </w:t>
      </w:r>
      <w:r w:rsidR="00254720" w:rsidRPr="00FB4C23">
        <w:rPr>
          <w:rFonts w:ascii="Times New Roman" w:eastAsia="Times New Roman" w:hAnsi="Times New Roman" w:cs="Times New Roman"/>
          <w:color w:val="000000" w:themeColor="text1"/>
          <w:lang w:eastAsia="pl-PL"/>
        </w:rPr>
        <w:t>Rozporządzenie Parlamentu Europejskiego i Rady (UE) 2016/679 z dnia 27 kwietnia 2016 w sprawie ochrony osób fizycznych w związku z przetwarzaniem danych osobowych i w sprawie swobodnego przepływu taki</w:t>
      </w:r>
      <w:r w:rsidRPr="00FB4C23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ch danych, </w:t>
      </w:r>
      <w:r w:rsidR="001249AD" w:rsidRPr="00FB4C23">
        <w:rPr>
          <w:rFonts w:ascii="Times New Roman" w:eastAsia="Times New Roman" w:hAnsi="Times New Roman" w:cs="Times New Roman"/>
          <w:color w:val="000000" w:themeColor="text1"/>
          <w:lang w:eastAsia="pl-PL"/>
        </w:rPr>
        <w:t>uprzejmie informujemy:</w:t>
      </w:r>
    </w:p>
    <w:p w14:paraId="40C7BCBF" w14:textId="77777777" w:rsidR="00254720" w:rsidRPr="00FB4C23" w:rsidRDefault="00254720" w:rsidP="00AF75FD">
      <w:pPr>
        <w:numPr>
          <w:ilvl w:val="0"/>
          <w:numId w:val="1"/>
        </w:numPr>
        <w:spacing w:before="100" w:beforeAutospacing="1" w:after="100" w:afterAutospacing="1" w:line="360" w:lineRule="atLeast"/>
        <w:ind w:left="284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FB4C23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Administratorem danych osobowych jest </w:t>
      </w:r>
      <w:r w:rsidR="00F057E8" w:rsidRPr="00FB4C23">
        <w:rPr>
          <w:rFonts w:ascii="Times New Roman" w:eastAsia="Times New Roman" w:hAnsi="Times New Roman" w:cs="Times New Roman"/>
          <w:color w:val="000000" w:themeColor="text1"/>
          <w:lang w:eastAsia="pl-PL"/>
        </w:rPr>
        <w:t>Dyrektor Kujawsko-Pomorskiego Centrum Kultury w Bydgoszczy, 85-033 Bydgoszcz, Plac Kościeleckich 6,</w:t>
      </w:r>
    </w:p>
    <w:p w14:paraId="49A0C035" w14:textId="77777777" w:rsidR="000C3C4F" w:rsidRPr="00FB4C23" w:rsidRDefault="00E13A1A" w:rsidP="00AF75FD">
      <w:pPr>
        <w:numPr>
          <w:ilvl w:val="0"/>
          <w:numId w:val="1"/>
        </w:numPr>
        <w:spacing w:line="360" w:lineRule="atLeast"/>
        <w:ind w:left="284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FB4C23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Informacje o ochronie danych osobowych można uzyskać u </w:t>
      </w:r>
      <w:r w:rsidR="00254720" w:rsidRPr="00FB4C23">
        <w:rPr>
          <w:rFonts w:ascii="Times New Roman" w:eastAsia="Times New Roman" w:hAnsi="Times New Roman" w:cs="Times New Roman"/>
          <w:color w:val="000000" w:themeColor="text1"/>
          <w:lang w:eastAsia="pl-PL"/>
        </w:rPr>
        <w:t>Inspektor</w:t>
      </w:r>
      <w:r w:rsidRPr="00FB4C23">
        <w:rPr>
          <w:rFonts w:ascii="Times New Roman" w:eastAsia="Times New Roman" w:hAnsi="Times New Roman" w:cs="Times New Roman"/>
          <w:color w:val="000000" w:themeColor="text1"/>
          <w:lang w:eastAsia="pl-PL"/>
        </w:rPr>
        <w:t>a</w:t>
      </w:r>
      <w:r w:rsidR="00254720" w:rsidRPr="00FB4C23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ochrony da</w:t>
      </w:r>
      <w:r w:rsidR="000C3C4F" w:rsidRPr="00FB4C23">
        <w:rPr>
          <w:rFonts w:ascii="Times New Roman" w:eastAsia="Times New Roman" w:hAnsi="Times New Roman" w:cs="Times New Roman"/>
          <w:color w:val="000000" w:themeColor="text1"/>
          <w:lang w:eastAsia="pl-PL"/>
        </w:rPr>
        <w:t>nych</w:t>
      </w:r>
      <w:r w:rsidR="00F057E8" w:rsidRPr="00FB4C23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: </w:t>
      </w:r>
    </w:p>
    <w:p w14:paraId="36FA7C68" w14:textId="77777777" w:rsidR="00254720" w:rsidRPr="00FB4C23" w:rsidRDefault="00F057E8" w:rsidP="00AF75FD">
      <w:pPr>
        <w:spacing w:line="360" w:lineRule="atLeast"/>
        <w:ind w:left="284"/>
        <w:jc w:val="both"/>
        <w:rPr>
          <w:rFonts w:ascii="Times New Roman" w:eastAsia="Times New Roman" w:hAnsi="Times New Roman" w:cs="Times New Roman"/>
          <w:color w:val="000000" w:themeColor="text1"/>
          <w:lang w:val="en-US" w:eastAsia="pl-PL"/>
        </w:rPr>
      </w:pPr>
      <w:r w:rsidRPr="00FB4C23">
        <w:rPr>
          <w:rFonts w:ascii="Times New Roman" w:eastAsia="Times New Roman" w:hAnsi="Times New Roman" w:cs="Times New Roman"/>
          <w:color w:val="000000" w:themeColor="text1"/>
          <w:lang w:val="en-US" w:eastAsia="pl-PL"/>
        </w:rPr>
        <w:t xml:space="preserve">e-mail: iod@kpck.pl; </w:t>
      </w:r>
    </w:p>
    <w:p w14:paraId="428382BD" w14:textId="77777777" w:rsidR="00254720" w:rsidRPr="00FB4C23" w:rsidRDefault="00254720" w:rsidP="00AF75FD">
      <w:pPr>
        <w:numPr>
          <w:ilvl w:val="0"/>
          <w:numId w:val="1"/>
        </w:numPr>
        <w:spacing w:line="360" w:lineRule="atLeast"/>
        <w:ind w:left="284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FB4C23">
        <w:rPr>
          <w:rFonts w:ascii="Times New Roman" w:eastAsia="Times New Roman" w:hAnsi="Times New Roman" w:cs="Times New Roman"/>
          <w:color w:val="000000" w:themeColor="text1"/>
          <w:lang w:eastAsia="pl-PL"/>
        </w:rPr>
        <w:t>Celem zbierania danych jest realizacja zadań pracodawcy związanych z rekrutacją.</w:t>
      </w:r>
    </w:p>
    <w:p w14:paraId="4A3B6826" w14:textId="77777777" w:rsidR="00254720" w:rsidRPr="00FB4C23" w:rsidRDefault="00254720" w:rsidP="00AF75FD">
      <w:pPr>
        <w:numPr>
          <w:ilvl w:val="0"/>
          <w:numId w:val="1"/>
        </w:numPr>
        <w:spacing w:before="100" w:beforeAutospacing="1" w:after="100" w:afterAutospacing="1" w:line="360" w:lineRule="atLeast"/>
        <w:ind w:left="284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FB4C23">
        <w:rPr>
          <w:rFonts w:ascii="Times New Roman" w:eastAsia="Times New Roman" w:hAnsi="Times New Roman" w:cs="Times New Roman"/>
          <w:color w:val="000000" w:themeColor="text1"/>
          <w:lang w:eastAsia="pl-PL"/>
        </w:rPr>
        <w:t>Nie przewiduje się przekazywania danych innym podmiotom, nie będą podlegały zautomatyzowanemu podejmowaniu decyzji oraz profilowaniu.</w:t>
      </w:r>
    </w:p>
    <w:p w14:paraId="64174B53" w14:textId="77777777" w:rsidR="00254720" w:rsidRPr="00FB4C23" w:rsidRDefault="00254720" w:rsidP="00AF75FD">
      <w:pPr>
        <w:numPr>
          <w:ilvl w:val="0"/>
          <w:numId w:val="1"/>
        </w:numPr>
        <w:spacing w:before="100" w:beforeAutospacing="1" w:after="100" w:afterAutospacing="1" w:line="360" w:lineRule="atLeast"/>
        <w:ind w:left="284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FB4C23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Ma Pani/Pan prawo dostępu, sprostowania oraz usunięcia swoich danych osobowych, ograniczenia ich przetwarzania, do ich przenoszenia, prawo do wyrażenia sprzeciwu wobec przetwarzania danych osobowych oraz prawo do cofnięcia każdej wyrażonej zgody w każdym czasie z zastrzeżeniem, że </w:t>
      </w:r>
      <w:r w:rsidRPr="00FB4C23">
        <w:rPr>
          <w:rFonts w:ascii="Times New Roman" w:eastAsia="Times New Roman" w:hAnsi="Times New Roman" w:cs="Times New Roman"/>
          <w:color w:val="000000" w:themeColor="text1"/>
          <w:lang w:eastAsia="pl-PL"/>
        </w:rPr>
        <w:lastRenderedPageBreak/>
        <w:t>cofnięcie zgody nie ma wpływu na zgodność z prawem przetwarzania danych, którego dokonano na podstawie zgody przed jej cofnięciem.</w:t>
      </w:r>
    </w:p>
    <w:p w14:paraId="6CB1A0F7" w14:textId="77777777" w:rsidR="00C42FC8" w:rsidRPr="00FB4C23" w:rsidRDefault="00254720" w:rsidP="00AF75FD">
      <w:pPr>
        <w:numPr>
          <w:ilvl w:val="0"/>
          <w:numId w:val="1"/>
        </w:numPr>
        <w:spacing w:before="100" w:beforeAutospacing="1" w:after="100" w:afterAutospacing="1" w:line="360" w:lineRule="atLeast"/>
        <w:ind w:left="284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FB4C23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Przysługuje Pani/Panu prawo wniesienia skargi do </w:t>
      </w:r>
      <w:r w:rsidR="00C42FC8" w:rsidRPr="00FB4C23">
        <w:rPr>
          <w:rFonts w:ascii="Times New Roman" w:eastAsia="Times New Roman" w:hAnsi="Times New Roman" w:cs="Times New Roman"/>
          <w:color w:val="000000" w:themeColor="text1"/>
          <w:lang w:eastAsia="pl-PL"/>
        </w:rPr>
        <w:t>Prezesa Urzędu Ochrony Danych Osobowych, w przypadku gdy przetwarzanie danych naruszałoby przepisy Rozporządzenia.</w:t>
      </w:r>
    </w:p>
    <w:sectPr w:rsidR="00C42FC8" w:rsidRPr="00FB4C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936573" w14:textId="77777777" w:rsidR="003128F6" w:rsidRDefault="003128F6" w:rsidP="00EB0BE1">
      <w:pPr>
        <w:spacing w:line="240" w:lineRule="auto"/>
      </w:pPr>
      <w:r>
        <w:separator/>
      </w:r>
    </w:p>
  </w:endnote>
  <w:endnote w:type="continuationSeparator" w:id="0">
    <w:p w14:paraId="472482FC" w14:textId="77777777" w:rsidR="003128F6" w:rsidRDefault="003128F6" w:rsidP="00EB0BE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ED6D1A" w14:textId="77777777" w:rsidR="003128F6" w:rsidRDefault="003128F6" w:rsidP="00EB0BE1">
      <w:pPr>
        <w:spacing w:line="240" w:lineRule="auto"/>
      </w:pPr>
      <w:r>
        <w:separator/>
      </w:r>
    </w:p>
  </w:footnote>
  <w:footnote w:type="continuationSeparator" w:id="0">
    <w:p w14:paraId="027407D9" w14:textId="77777777" w:rsidR="003128F6" w:rsidRDefault="003128F6" w:rsidP="00EB0BE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E1857"/>
    <w:multiLevelType w:val="multilevel"/>
    <w:tmpl w:val="FCD4D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357BA6"/>
    <w:multiLevelType w:val="hybridMultilevel"/>
    <w:tmpl w:val="2AC63C1C"/>
    <w:lvl w:ilvl="0" w:tplc="81CE374A">
      <w:start w:val="1"/>
      <w:numFmt w:val="lowerLetter"/>
      <w:lvlText w:val="%1)"/>
      <w:lvlJc w:val="left"/>
      <w:pPr>
        <w:ind w:left="149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213" w:hanging="360"/>
      </w:pPr>
    </w:lvl>
    <w:lvl w:ilvl="2" w:tplc="0415001B" w:tentative="1">
      <w:start w:val="1"/>
      <w:numFmt w:val="lowerRoman"/>
      <w:lvlText w:val="%3."/>
      <w:lvlJc w:val="right"/>
      <w:pPr>
        <w:ind w:left="2933" w:hanging="180"/>
      </w:pPr>
    </w:lvl>
    <w:lvl w:ilvl="3" w:tplc="0415000F" w:tentative="1">
      <w:start w:val="1"/>
      <w:numFmt w:val="decimal"/>
      <w:lvlText w:val="%4."/>
      <w:lvlJc w:val="left"/>
      <w:pPr>
        <w:ind w:left="3653" w:hanging="360"/>
      </w:pPr>
    </w:lvl>
    <w:lvl w:ilvl="4" w:tplc="04150019" w:tentative="1">
      <w:start w:val="1"/>
      <w:numFmt w:val="lowerLetter"/>
      <w:lvlText w:val="%5."/>
      <w:lvlJc w:val="left"/>
      <w:pPr>
        <w:ind w:left="4373" w:hanging="360"/>
      </w:pPr>
    </w:lvl>
    <w:lvl w:ilvl="5" w:tplc="0415001B" w:tentative="1">
      <w:start w:val="1"/>
      <w:numFmt w:val="lowerRoman"/>
      <w:lvlText w:val="%6."/>
      <w:lvlJc w:val="right"/>
      <w:pPr>
        <w:ind w:left="5093" w:hanging="180"/>
      </w:pPr>
    </w:lvl>
    <w:lvl w:ilvl="6" w:tplc="0415000F" w:tentative="1">
      <w:start w:val="1"/>
      <w:numFmt w:val="decimal"/>
      <w:lvlText w:val="%7."/>
      <w:lvlJc w:val="left"/>
      <w:pPr>
        <w:ind w:left="5813" w:hanging="360"/>
      </w:pPr>
    </w:lvl>
    <w:lvl w:ilvl="7" w:tplc="04150019" w:tentative="1">
      <w:start w:val="1"/>
      <w:numFmt w:val="lowerLetter"/>
      <w:lvlText w:val="%8."/>
      <w:lvlJc w:val="left"/>
      <w:pPr>
        <w:ind w:left="6533" w:hanging="360"/>
      </w:pPr>
    </w:lvl>
    <w:lvl w:ilvl="8" w:tplc="0415001B" w:tentative="1">
      <w:start w:val="1"/>
      <w:numFmt w:val="lowerRoman"/>
      <w:lvlText w:val="%9."/>
      <w:lvlJc w:val="right"/>
      <w:pPr>
        <w:ind w:left="7253" w:hanging="180"/>
      </w:pPr>
    </w:lvl>
  </w:abstractNum>
  <w:abstractNum w:abstractNumId="2" w15:restartNumberingAfterBreak="0">
    <w:nsid w:val="17C75DC4"/>
    <w:multiLevelType w:val="hybridMultilevel"/>
    <w:tmpl w:val="7480CD0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B5708CA"/>
    <w:multiLevelType w:val="hybridMultilevel"/>
    <w:tmpl w:val="E286F43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ECA504C"/>
    <w:multiLevelType w:val="hybridMultilevel"/>
    <w:tmpl w:val="3152A1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CC3E27"/>
    <w:multiLevelType w:val="hybridMultilevel"/>
    <w:tmpl w:val="54CEDB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4D1419"/>
    <w:multiLevelType w:val="hybridMultilevel"/>
    <w:tmpl w:val="5DDC1DF6"/>
    <w:lvl w:ilvl="0" w:tplc="16A65CF8">
      <w:start w:val="1"/>
      <w:numFmt w:val="bullet"/>
      <w:lvlText w:val="–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DCA54CB"/>
    <w:multiLevelType w:val="hybridMultilevel"/>
    <w:tmpl w:val="6B36832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F0C298E"/>
    <w:multiLevelType w:val="hybridMultilevel"/>
    <w:tmpl w:val="8696C916"/>
    <w:lvl w:ilvl="0" w:tplc="04150001">
      <w:start w:val="1"/>
      <w:numFmt w:val="bullet"/>
      <w:lvlText w:val=""/>
      <w:lvlJc w:val="left"/>
      <w:pPr>
        <w:tabs>
          <w:tab w:val="num" w:pos="1493"/>
        </w:tabs>
        <w:ind w:left="1493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213"/>
        </w:tabs>
        <w:ind w:left="221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933"/>
        </w:tabs>
        <w:ind w:left="293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53"/>
        </w:tabs>
        <w:ind w:left="365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73"/>
        </w:tabs>
        <w:ind w:left="437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93"/>
        </w:tabs>
        <w:ind w:left="509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813"/>
        </w:tabs>
        <w:ind w:left="581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533"/>
        </w:tabs>
        <w:ind w:left="653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53"/>
        </w:tabs>
        <w:ind w:left="7253" w:hanging="180"/>
      </w:pPr>
    </w:lvl>
  </w:abstractNum>
  <w:abstractNum w:abstractNumId="9" w15:restartNumberingAfterBreak="0">
    <w:nsid w:val="36A7506A"/>
    <w:multiLevelType w:val="hybridMultilevel"/>
    <w:tmpl w:val="5114E06C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41C724E5"/>
    <w:multiLevelType w:val="hybridMultilevel"/>
    <w:tmpl w:val="F364F8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D53AF0"/>
    <w:multiLevelType w:val="hybridMultilevel"/>
    <w:tmpl w:val="A8D81B8C"/>
    <w:lvl w:ilvl="0" w:tplc="04150001">
      <w:start w:val="1"/>
      <w:numFmt w:val="bullet"/>
      <w:lvlText w:val=""/>
      <w:lvlJc w:val="left"/>
      <w:pPr>
        <w:ind w:left="22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73" w:hanging="360"/>
      </w:pPr>
      <w:rPr>
        <w:rFonts w:ascii="Wingdings" w:hAnsi="Wingdings" w:hint="default"/>
      </w:rPr>
    </w:lvl>
  </w:abstractNum>
  <w:abstractNum w:abstractNumId="12" w15:restartNumberingAfterBreak="0">
    <w:nsid w:val="42BC6FA5"/>
    <w:multiLevelType w:val="hybridMultilevel"/>
    <w:tmpl w:val="92FEC236"/>
    <w:lvl w:ilvl="0" w:tplc="04150001">
      <w:start w:val="1"/>
      <w:numFmt w:val="bullet"/>
      <w:lvlText w:val=""/>
      <w:lvlJc w:val="left"/>
      <w:pPr>
        <w:ind w:left="22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73" w:hanging="360"/>
      </w:pPr>
      <w:rPr>
        <w:rFonts w:ascii="Wingdings" w:hAnsi="Wingdings" w:hint="default"/>
      </w:rPr>
    </w:lvl>
  </w:abstractNum>
  <w:abstractNum w:abstractNumId="13" w15:restartNumberingAfterBreak="0">
    <w:nsid w:val="49C4387A"/>
    <w:multiLevelType w:val="hybridMultilevel"/>
    <w:tmpl w:val="CF546A3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CBE6A84"/>
    <w:multiLevelType w:val="multilevel"/>
    <w:tmpl w:val="3B1E4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65A0247"/>
    <w:multiLevelType w:val="hybridMultilevel"/>
    <w:tmpl w:val="27763A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8C0F1F"/>
    <w:multiLevelType w:val="hybridMultilevel"/>
    <w:tmpl w:val="91D078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651406"/>
    <w:multiLevelType w:val="hybridMultilevel"/>
    <w:tmpl w:val="A87AF9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8443DA1"/>
    <w:multiLevelType w:val="multilevel"/>
    <w:tmpl w:val="343680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8991144"/>
    <w:multiLevelType w:val="hybridMultilevel"/>
    <w:tmpl w:val="CA2458DA"/>
    <w:lvl w:ilvl="0" w:tplc="72B4D7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10644B0"/>
    <w:multiLevelType w:val="multilevel"/>
    <w:tmpl w:val="BCBE4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14"/>
  </w:num>
  <w:num w:numId="3">
    <w:abstractNumId w:val="0"/>
  </w:num>
  <w:num w:numId="4">
    <w:abstractNumId w:val="20"/>
  </w:num>
  <w:num w:numId="5">
    <w:abstractNumId w:val="15"/>
  </w:num>
  <w:num w:numId="6">
    <w:abstractNumId w:val="17"/>
  </w:num>
  <w:num w:numId="7">
    <w:abstractNumId w:val="4"/>
  </w:num>
  <w:num w:numId="8">
    <w:abstractNumId w:val="8"/>
  </w:num>
  <w:num w:numId="9">
    <w:abstractNumId w:val="1"/>
  </w:num>
  <w:num w:numId="10">
    <w:abstractNumId w:val="19"/>
  </w:num>
  <w:num w:numId="11">
    <w:abstractNumId w:val="9"/>
  </w:num>
  <w:num w:numId="12">
    <w:abstractNumId w:val="11"/>
  </w:num>
  <w:num w:numId="13">
    <w:abstractNumId w:val="12"/>
  </w:num>
  <w:num w:numId="14">
    <w:abstractNumId w:val="3"/>
  </w:num>
  <w:num w:numId="15">
    <w:abstractNumId w:val="2"/>
  </w:num>
  <w:num w:numId="16">
    <w:abstractNumId w:val="7"/>
  </w:num>
  <w:num w:numId="17">
    <w:abstractNumId w:val="6"/>
  </w:num>
  <w:num w:numId="18">
    <w:abstractNumId w:val="5"/>
  </w:num>
  <w:num w:numId="19">
    <w:abstractNumId w:val="13"/>
  </w:num>
  <w:num w:numId="20">
    <w:abstractNumId w:val="10"/>
  </w:num>
  <w:num w:numId="2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23DE"/>
    <w:rsid w:val="00021B58"/>
    <w:rsid w:val="00045B37"/>
    <w:rsid w:val="0005541B"/>
    <w:rsid w:val="00087ADE"/>
    <w:rsid w:val="000A58BD"/>
    <w:rsid w:val="000C3C4F"/>
    <w:rsid w:val="000E1440"/>
    <w:rsid w:val="000E23F1"/>
    <w:rsid w:val="000F1DC2"/>
    <w:rsid w:val="00111C44"/>
    <w:rsid w:val="001249AD"/>
    <w:rsid w:val="0016697E"/>
    <w:rsid w:val="001B05D3"/>
    <w:rsid w:val="00213C16"/>
    <w:rsid w:val="0025118E"/>
    <w:rsid w:val="00254720"/>
    <w:rsid w:val="00303E06"/>
    <w:rsid w:val="003128F6"/>
    <w:rsid w:val="00366623"/>
    <w:rsid w:val="00412F8F"/>
    <w:rsid w:val="004B6F41"/>
    <w:rsid w:val="005755C2"/>
    <w:rsid w:val="00632466"/>
    <w:rsid w:val="00640517"/>
    <w:rsid w:val="0069546B"/>
    <w:rsid w:val="006B00B3"/>
    <w:rsid w:val="006E0A69"/>
    <w:rsid w:val="007526E9"/>
    <w:rsid w:val="0076119E"/>
    <w:rsid w:val="007B20C9"/>
    <w:rsid w:val="007E5FFD"/>
    <w:rsid w:val="0080082E"/>
    <w:rsid w:val="00810285"/>
    <w:rsid w:val="008178F0"/>
    <w:rsid w:val="00891145"/>
    <w:rsid w:val="008A0EA0"/>
    <w:rsid w:val="00985AA8"/>
    <w:rsid w:val="00A07480"/>
    <w:rsid w:val="00A323DE"/>
    <w:rsid w:val="00A751DD"/>
    <w:rsid w:val="00A83D30"/>
    <w:rsid w:val="00A928B6"/>
    <w:rsid w:val="00A94410"/>
    <w:rsid w:val="00AF75FD"/>
    <w:rsid w:val="00B03DFE"/>
    <w:rsid w:val="00B109EF"/>
    <w:rsid w:val="00B152DD"/>
    <w:rsid w:val="00B321D6"/>
    <w:rsid w:val="00B55E25"/>
    <w:rsid w:val="00B82A3F"/>
    <w:rsid w:val="00BB0D86"/>
    <w:rsid w:val="00BC6D87"/>
    <w:rsid w:val="00BD468C"/>
    <w:rsid w:val="00BE31B1"/>
    <w:rsid w:val="00BE6160"/>
    <w:rsid w:val="00C33222"/>
    <w:rsid w:val="00C42FC8"/>
    <w:rsid w:val="00C83D11"/>
    <w:rsid w:val="00C91DC9"/>
    <w:rsid w:val="00C97900"/>
    <w:rsid w:val="00CB27E3"/>
    <w:rsid w:val="00CF4EB2"/>
    <w:rsid w:val="00D00D8E"/>
    <w:rsid w:val="00D10C61"/>
    <w:rsid w:val="00D40EF7"/>
    <w:rsid w:val="00D568C4"/>
    <w:rsid w:val="00DA56F3"/>
    <w:rsid w:val="00DB06BA"/>
    <w:rsid w:val="00E130D0"/>
    <w:rsid w:val="00E13A1A"/>
    <w:rsid w:val="00E4583E"/>
    <w:rsid w:val="00EB0BE1"/>
    <w:rsid w:val="00F057E8"/>
    <w:rsid w:val="00F362A0"/>
    <w:rsid w:val="00F917F9"/>
    <w:rsid w:val="00FB4C23"/>
    <w:rsid w:val="00FD7246"/>
    <w:rsid w:val="00FF5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E2FF77"/>
  <w15:chartTrackingRefBased/>
  <w15:docId w15:val="{3A93F3F2-CB09-4377-B08B-DF3E666E4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323DE"/>
    <w:pPr>
      <w:autoSpaceDE w:val="0"/>
      <w:autoSpaceDN w:val="0"/>
      <w:adjustRightInd w:val="0"/>
      <w:spacing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21B5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1B58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303E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F51B5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B0BE1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B0BE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B0BE1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9114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9114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9114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9114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9114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6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28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57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695207">
                      <w:marLeft w:val="0"/>
                      <w:marRight w:val="0"/>
                      <w:marTop w:val="0"/>
                      <w:marBottom w:val="336"/>
                      <w:divBdr>
                        <w:top w:val="none" w:sz="0" w:space="0" w:color="auto"/>
                        <w:left w:val="none" w:sz="0" w:space="0" w:color="auto"/>
                        <w:bottom w:val="single" w:sz="6" w:space="31" w:color="EDEDED"/>
                        <w:right w:val="none" w:sz="0" w:space="0" w:color="auto"/>
                      </w:divBdr>
                      <w:divsChild>
                        <w:div w:id="30882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4794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5299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59486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19" w:color="D8D8D8"/>
                                        <w:bottom w:val="none" w:sz="0" w:space="0" w:color="auto"/>
                                        <w:right w:val="single" w:sz="6" w:space="19" w:color="D8D8D8"/>
                                      </w:divBdr>
                                      <w:divsChild>
                                        <w:div w:id="2126001518">
                                          <w:marLeft w:val="0"/>
                                          <w:marRight w:val="0"/>
                                          <w:marTop w:val="0"/>
                                          <w:marBottom w:val="216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99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0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588</Words>
  <Characters>3531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Ewelina.Neumann</dc:creator>
  <cp:keywords/>
  <dc:description/>
  <cp:lastModifiedBy>Ewelina Neumann</cp:lastModifiedBy>
  <cp:revision>7</cp:revision>
  <cp:lastPrinted>2019-12-03T15:25:00Z</cp:lastPrinted>
  <dcterms:created xsi:type="dcterms:W3CDTF">2021-06-21T09:30:00Z</dcterms:created>
  <dcterms:modified xsi:type="dcterms:W3CDTF">2021-06-21T14:19:00Z</dcterms:modified>
</cp:coreProperties>
</file>